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20" w:rsidRDefault="00E61020">
      <w:pPr>
        <w:rPr>
          <w:rFonts w:ascii="Georgia" w:hAnsi="Georgia"/>
          <w:sz w:val="24"/>
          <w:szCs w:val="24"/>
        </w:rPr>
      </w:pPr>
      <w:r w:rsidRPr="00E61020">
        <w:rPr>
          <w:noProof/>
        </w:rPr>
        <w:drawing>
          <wp:inline distT="0" distB="0" distL="0" distR="0">
            <wp:extent cx="1617980" cy="1618407"/>
            <wp:effectExtent l="0" t="0" r="1270" b="1270"/>
            <wp:docPr id="1" name="Picture 1" descr="C:\Users\lcarey\Pictures\lcareyface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arey\Pictures\lcareyface_2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67" cy="169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Georgia" w:hAnsi="Georgia"/>
          <w:sz w:val="24"/>
          <w:szCs w:val="24"/>
        </w:rPr>
        <w:t>Lesley Carey Bio:</w:t>
      </w:r>
    </w:p>
    <w:p w:rsidR="00E61020" w:rsidRDefault="00E61020">
      <w:pPr>
        <w:rPr>
          <w:rFonts w:ascii="Georgia" w:hAnsi="Georgia"/>
          <w:sz w:val="24"/>
          <w:szCs w:val="24"/>
        </w:rPr>
      </w:pPr>
    </w:p>
    <w:p w:rsidR="00163B2D" w:rsidRDefault="00E61020">
      <w:r>
        <w:rPr>
          <w:rFonts w:ascii="Georgia" w:hAnsi="Georgia"/>
          <w:sz w:val="24"/>
          <w:szCs w:val="24"/>
        </w:rPr>
        <w:t xml:space="preserve">Lesley Carey is the College Archivist at Williamson College of the Trades and works in Archives and Special Collections at Saint Joseph’s University. She is a graduate of Clarion University’s Library Science program and has done two sessions of Rare Book School. She won a </w:t>
      </w:r>
      <w:r w:rsidRPr="00E61020">
        <w:rPr>
          <w:rFonts w:ascii="Georgia" w:hAnsi="Georgia"/>
          <w:sz w:val="24"/>
          <w:szCs w:val="24"/>
        </w:rPr>
        <w:t>William T. </w:t>
      </w:r>
      <w:proofErr w:type="spellStart"/>
      <w:r w:rsidRPr="00E61020">
        <w:rPr>
          <w:rFonts w:ascii="Georgia" w:hAnsi="Georgia"/>
          <w:sz w:val="24"/>
          <w:szCs w:val="24"/>
        </w:rPr>
        <w:t>Buice</w:t>
      </w:r>
      <w:proofErr w:type="spellEnd"/>
      <w:r w:rsidRPr="00E61020">
        <w:rPr>
          <w:rFonts w:ascii="Georgia" w:hAnsi="Georgia"/>
          <w:sz w:val="24"/>
          <w:szCs w:val="24"/>
        </w:rPr>
        <w:t> III Scholarship</w:t>
      </w:r>
      <w:r>
        <w:rPr>
          <w:rFonts w:ascii="Georgia" w:hAnsi="Georgia"/>
          <w:sz w:val="24"/>
          <w:szCs w:val="24"/>
        </w:rPr>
        <w:t xml:space="preserve"> for another session in 2022.</w:t>
      </w:r>
      <w:r>
        <w:t xml:space="preserve"> </w:t>
      </w:r>
    </w:p>
    <w:p w:rsidR="00E61020" w:rsidRDefault="00E61020">
      <w:pPr>
        <w:rPr>
          <w:rFonts w:ascii="Georgia" w:hAnsi="Georgia"/>
          <w:sz w:val="24"/>
          <w:szCs w:val="24"/>
        </w:rPr>
      </w:pPr>
      <w:r w:rsidRPr="00E61020">
        <w:rPr>
          <w:rFonts w:ascii="Georgia" w:hAnsi="Georgia"/>
          <w:sz w:val="24"/>
          <w:szCs w:val="24"/>
        </w:rPr>
        <w:t>In the archives</w:t>
      </w:r>
      <w:r>
        <w:rPr>
          <w:rFonts w:ascii="Georgia" w:hAnsi="Georgia"/>
          <w:sz w:val="24"/>
          <w:szCs w:val="24"/>
        </w:rPr>
        <w:t>, Lesley focuses on creating access to collections by writing and publishing clear finding aids and on organizing physical materials to be easily accessible to researchers. She collects books, especially pop-up books and poetry and is currently working on a book annotation project.</w:t>
      </w:r>
    </w:p>
    <w:p w:rsidR="005C417F" w:rsidRPr="00E61020" w:rsidRDefault="005C417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Being an archivist is</w:t>
      </w:r>
      <w:r w:rsidR="00343426">
        <w:rPr>
          <w:rFonts w:ascii="Georgia" w:hAnsi="Georgia"/>
          <w:sz w:val="24"/>
          <w:szCs w:val="24"/>
        </w:rPr>
        <w:t xml:space="preserve"> her third career and she is always </w:t>
      </w: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happy to be touching and processing archival materials. </w:t>
      </w:r>
    </w:p>
    <w:sectPr w:rsidR="005C417F" w:rsidRPr="00E6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20"/>
    <w:rsid w:val="00163B2D"/>
    <w:rsid w:val="00343426"/>
    <w:rsid w:val="005C417F"/>
    <w:rsid w:val="00E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13AA"/>
  <w15:chartTrackingRefBased/>
  <w15:docId w15:val="{95DB06EB-2B8A-4E2E-BE7F-836048C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Joseph's University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Carey</dc:creator>
  <cp:keywords/>
  <dc:description/>
  <cp:lastModifiedBy>Lesley Carey</cp:lastModifiedBy>
  <cp:revision>2</cp:revision>
  <dcterms:created xsi:type="dcterms:W3CDTF">2021-10-29T18:17:00Z</dcterms:created>
  <dcterms:modified xsi:type="dcterms:W3CDTF">2021-10-29T18:31:00Z</dcterms:modified>
</cp:coreProperties>
</file>